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B00" w:rsidRDefault="00F12B00" w:rsidP="00F12B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44"/>
          <w:szCs w:val="24"/>
        </w:rPr>
      </w:pPr>
      <w:r w:rsidRPr="0075302A">
        <w:rPr>
          <w:rFonts w:ascii="Times New Roman" w:hAnsi="Times New Roman" w:cs="Times New Roman"/>
          <w:b/>
          <w:i/>
          <w:sz w:val="44"/>
          <w:szCs w:val="24"/>
        </w:rPr>
        <w:t xml:space="preserve">Картотека </w:t>
      </w:r>
      <w:r w:rsidRPr="00281230">
        <w:rPr>
          <w:rFonts w:ascii="Times New Roman" w:hAnsi="Times New Roman" w:cs="Times New Roman"/>
          <w:b/>
          <w:i/>
          <w:sz w:val="40"/>
          <w:szCs w:val="24"/>
        </w:rPr>
        <w:t>игр</w:t>
      </w:r>
      <w:r w:rsidRPr="0075302A">
        <w:rPr>
          <w:rFonts w:ascii="Times New Roman" w:hAnsi="Times New Roman" w:cs="Times New Roman"/>
          <w:b/>
          <w:i/>
          <w:sz w:val="44"/>
          <w:szCs w:val="24"/>
        </w:rPr>
        <w:t xml:space="preserve"> с песком</w:t>
      </w:r>
      <w:r>
        <w:rPr>
          <w:rFonts w:ascii="Times New Roman" w:hAnsi="Times New Roman" w:cs="Times New Roman"/>
          <w:b/>
          <w:i/>
          <w:sz w:val="44"/>
          <w:szCs w:val="24"/>
        </w:rPr>
        <w:t>.</w:t>
      </w:r>
    </w:p>
    <w:p w:rsidR="00F12B00" w:rsidRDefault="00F12B00" w:rsidP="00F12B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44"/>
          <w:szCs w:val="24"/>
        </w:rPr>
      </w:pPr>
    </w:p>
    <w:p w:rsidR="00F12B00" w:rsidRDefault="00F12B00" w:rsidP="00F12B00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i/>
          <w:sz w:val="44"/>
          <w:szCs w:val="24"/>
        </w:rPr>
      </w:pPr>
    </w:p>
    <w:p w:rsidR="00F12B00" w:rsidRP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</w:pP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Идея «терапии песком»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 xml:space="preserve"> 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>была предложена еще швейцарским психологом и философом Карл Густав Юнгом, основателем аналитической терапии. Наблюдая за играми детей, мы видим, как положительно влияет песок на их эмоциональное самочувствие, являясь прекрасным средством для развития и самореализации ребенка. Песок можно пересыпать из ладошки в ладошку, из совка в формочку, в него можно закапывать различные предметы и откапывать их, строить горки, дорожки и т.д. а потом разрушать и снова строить. Летом подобные игры легко организовать на улице. В осенне-зимнее время желательно иметь уголок песка и воды в помещении.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Игра с песком как способ развития и самотерапии ребенка известен с древних времен. Податливость песка будит желание создать из него миниатюрную картину мира. Человек выступает в песочнице как созидатель — один жизненный сюжет меняет другой, следуя законам бытия: все приходит и все уходит, нет ничего такого, что было бы непоправимо разрушено, просто старое превращается в нечто иное, новое. При многократном переживании этого ощущения человек достигает состояния душевного равновесия.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Игра с песком — это естественная и доступная для каждого ребенка форма деятельности.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Что же происходит с ребенком, когда он играет в песок? Часто словами ребенок не может выразить свои переживания, страхи и тут ему на помощь приходят игры с песком.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 xml:space="preserve">Проигрывая взволновавшие его ситуации с помощью игрушечных фигурок, создавая картину собственного мира из песка, ребенок освобождается от напряжения. А самое главное — он приобретает бесценный опыт символического разрешения множества жизненных ситуаций, ведь в настоящей сказке все заканчивается хорошо! Этот опыт в виде «концентрата» попадает </w:t>
      </w:r>
      <w:proofErr w:type="gramStart"/>
      <w:r w:rsidRPr="00F92EBF">
        <w:rPr>
          <w:rFonts w:ascii="Times New Roman" w:hAnsi="Times New Roman" w:cs="Times New Roman"/>
          <w:sz w:val="28"/>
          <w:szCs w:val="24"/>
        </w:rPr>
        <w:t>в бессознательное ребенка</w:t>
      </w:r>
      <w:proofErr w:type="gramEnd"/>
      <w:r w:rsidRPr="00F92EBF">
        <w:rPr>
          <w:rFonts w:ascii="Times New Roman" w:hAnsi="Times New Roman" w:cs="Times New Roman"/>
          <w:sz w:val="28"/>
          <w:szCs w:val="24"/>
        </w:rPr>
        <w:t xml:space="preserve"> (тогда как глубинный смысл проигранного может и не осознаваться). Некоторое время бессознательное активно ассимулирует новый материал в имеющуюся систему мировосприятия. И наступает момент (срок для каждого индивидуален), когда мы можем заметить в поведении ребенка определенные изменения. Это удивительно, но он начинает применять в реальности свой «песочный» опыт! Таким образом, осуществляется «круговорот переносов в природе».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Перенос традиционных психолого - педагогических занятий в песочницу дает больший воспитательный и образовательный эффект, нежели стандартные формы обучения.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Во-первых, существенно усиливается желание ребенка узнавать что-то новое, экспериментировать и работать самостоятельно.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lastRenderedPageBreak/>
        <w:t>Во-вторых, в песочнице мощно развивается тактильная чувствительность как основа «ручного интеллекта».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В-третьих, в играх с песком более гармонично и интенсивно развиваются все познавательные функции (восприятие, внимание, память, мышление), а также речь и моторика.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В-четвертых, совершенствуется предметно-игровая деятельность, что в дальнейшем способствует развитию сюжетно-ролевой игры и коммуникативных навыков ребенка.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В-пятых, песок, как и вода, способен «заземлять» отрицательную энергию, что особенно актуально в работе с «особыми» детьми.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Таким образом, жизнь маленького человека как общественного существа начинается с игр в песок, и на склоне лет человек, занимаясь с землей, приобретает душевное равновесие и спокойствие, гармонию с миром и самим собой.</w:t>
      </w:r>
    </w:p>
    <w:p w:rsidR="00F12B00" w:rsidRPr="00F92EBF" w:rsidRDefault="00F12B00" w:rsidP="00F12B00">
      <w:pPr>
        <w:tabs>
          <w:tab w:val="left" w:pos="709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F92EBF">
        <w:rPr>
          <w:rFonts w:ascii="Times New Roman" w:hAnsi="Times New Roman" w:cs="Times New Roman"/>
          <w:sz w:val="28"/>
          <w:szCs w:val="24"/>
        </w:rPr>
        <w:t>Опираясь на психолого - педагогические исследования и собственный опыт, можно сказать о том, что использование песочной терапии - это хорошая среда для индивидуальной и групповой коррекционно - развивающей и профилактической работы с детьми.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</w:rPr>
        <w:tab/>
        <w:t>Все игры с песком условно можно разделить по трем направлениям:</w:t>
      </w:r>
    </w:p>
    <w:p w:rsidR="00F12B00" w:rsidRPr="00F92EBF" w:rsidRDefault="00F12B00" w:rsidP="00F12B00">
      <w:pPr>
        <w:numPr>
          <w:ilvl w:val="0"/>
          <w:numId w:val="1"/>
        </w:numPr>
        <w:shd w:val="clear" w:color="auto" w:fill="FFFFFF"/>
        <w:spacing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F92E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обучающие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gramEnd"/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>облегчают процесс обучения);</w:t>
      </w:r>
    </w:p>
    <w:p w:rsidR="00F12B00" w:rsidRPr="00F92EBF" w:rsidRDefault="00F12B00" w:rsidP="00F12B0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proofErr w:type="gramStart"/>
      <w:r w:rsidRPr="00F92E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познавательные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gramEnd"/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>с их помощью познается многогранность нашего мира);</w:t>
      </w:r>
    </w:p>
    <w:p w:rsidR="00F12B00" w:rsidRPr="00F92EBF" w:rsidRDefault="00F12B00" w:rsidP="00F12B00">
      <w:pPr>
        <w:numPr>
          <w:ilvl w:val="0"/>
          <w:numId w:val="1"/>
        </w:num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proofErr w:type="gramStart"/>
      <w:r w:rsidRPr="00F92EBF">
        <w:rPr>
          <w:rFonts w:ascii="Times New Roman" w:eastAsia="Times New Roman" w:hAnsi="Times New Roman" w:cs="Times New Roman"/>
          <w:i/>
          <w:iCs/>
          <w:color w:val="000000"/>
          <w:sz w:val="28"/>
          <w:szCs w:val="24"/>
        </w:rPr>
        <w:t>проективные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>(</w:t>
      </w:r>
      <w:proofErr w:type="gramEnd"/>
      <w:r w:rsidRPr="00F92EBF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через них осуществляется психологическая диагностика, 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</w:rPr>
        <w:t>коррекция и развитие ребенка).</w:t>
      </w:r>
    </w:p>
    <w:p w:rsidR="00F12B00" w:rsidRDefault="00F12B00" w:rsidP="00F12B0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Через игру в песок у ребенка рождается или усиливается чувство доверия, принятия и успешности, а также решаются следующие задачи: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1. Развитие коммуникативных навыков, т.е. умение правильно общаться. Песочница прекрасный посредник для установления контакта с ребенком. Если ребенок еще плохо говорит и не может рассказать взрослому о своих переживаниях, то в играх с песком все становится возможным. В песочнице быстрее устанавливаются доверительные отношения между воспитателем и ребенком. Для ребенка роль воспитателя становится понятной, предсказуемой и значимой, что укрепляет его базисное доверие к миру. </w:t>
      </w:r>
      <w:proofErr w:type="gramStart"/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Педагоги  </w:t>
      </w: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п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олучают</w:t>
      </w:r>
      <w:proofErr w:type="gramEnd"/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возможность увидеть внутренний мир ребенка в данный момент. </w:t>
      </w:r>
    </w:p>
    <w:p w:rsidR="00F12B00" w:rsidRDefault="00F12B00" w:rsidP="00F12B0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2. В играх с песком происходит спонтанное снижение высокого уровня психического напряжения как ребенка, так и воспитателя, тоже испытывающего в этот период нервные перегрузки. Это ведет к сокращению сроков психофизической адаптации.</w:t>
      </w:r>
    </w:p>
    <w:p w:rsidR="00F12B00" w:rsidRDefault="00F12B00" w:rsidP="00F12B0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3. В песочнице, взаимодействуя с взрослым и сверстниками, ребенок более осмысленно и быстро осваивает нормы и правила поведения и общения в группе.</w:t>
      </w:r>
    </w:p>
    <w:p w:rsidR="00F12B00" w:rsidRDefault="00F12B00" w:rsidP="00F12B0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4. В песочных играх с миниатюрными фигурками ребенок с помощью взрослого проигрывает психотравмирующую ситуацию расставания с родителями, встречу с неизвестным, осваивает позитивные способы поведения.</w:t>
      </w:r>
    </w:p>
    <w:p w:rsidR="00F12B00" w:rsidRDefault="00F12B00" w:rsidP="00F12B00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ab/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5. Воспитатель становится для ребенка проводником в освоении умений, навыков и знаний об окружающем мире и самом себе в этом мире. А самое главное </w:t>
      </w:r>
      <w:r w:rsidRPr="00F92EBF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lastRenderedPageBreak/>
        <w:t>— он приобретает бесценный опыт символического разрешения множества жизненных ситуаций, ведь в настоящей сказке все заканчивается хорошо!</w:t>
      </w: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12B00" w:rsidRDefault="00F12B00" w:rsidP="00F12B00">
      <w:pPr>
        <w:spacing w:after="0" w:line="240" w:lineRule="auto"/>
        <w:ind w:left="-567" w:firstLine="567"/>
        <w:rPr>
          <w:rFonts w:ascii="Times New Roman" w:hAnsi="Times New Roman" w:cs="Times New Roman"/>
          <w:sz w:val="24"/>
          <w:szCs w:val="24"/>
        </w:rPr>
      </w:pPr>
    </w:p>
    <w:p w:rsidR="00F12B00" w:rsidRPr="00F12B00" w:rsidRDefault="00F12B00" w:rsidP="00F12B00">
      <w:pPr>
        <w:pStyle w:val="2"/>
        <w:ind w:left="-567" w:firstLine="567"/>
        <w:rPr>
          <w:color w:val="auto"/>
          <w:szCs w:val="28"/>
        </w:rPr>
      </w:pPr>
      <w:bookmarkStart w:id="0" w:name="_Toc391407605"/>
      <w:bookmarkStart w:id="1" w:name="_GoBack"/>
      <w:r w:rsidRPr="00F12B00">
        <w:rPr>
          <w:color w:val="auto"/>
          <w:szCs w:val="28"/>
        </w:rPr>
        <w:t>Игра «Здравствуй, песок!»</w:t>
      </w:r>
      <w:bookmarkEnd w:id="0"/>
    </w:p>
    <w:bookmarkEnd w:id="1"/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E74A58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снижение психофизического напряжения.</w:t>
      </w:r>
    </w:p>
    <w:p w:rsidR="00F12B00" w:rsidRPr="00E74A58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E74A58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зрослый </w:t>
      </w:r>
      <w:r w:rsidRPr="002A5B6B">
        <w:rPr>
          <w:rFonts w:ascii="Times New Roman" w:hAnsi="Times New Roman"/>
          <w:sz w:val="28"/>
          <w:szCs w:val="28"/>
        </w:rPr>
        <w:t>просит по-разному «поздороваться с песком», то есть различными способами дотронуться до песка.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Ребенок: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• дотрагивается до песка поочередно пальцами одной, потом второй руки, затем всеми пальцами одновременно;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• легко/с напряжением сжимает кулачки с песком, затем медленно высыпает его в песочницу;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• дотрагивается до песка всей ладошкой — внутренней, затем тыльной стороной;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• перетирает песок между пальцами, ладонями.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 последнем случае можно спрятать в песке маленькую плоскую игрушку: «С тобой захотел поздороваться один из обитателей песка — ...»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Старшие дети описывают и сравнивают свои ощущения: «тепло — холодно», «приятно — неприятно», «колючее, шершавое» и т.д.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2" w:name="_Toc391407606"/>
      <w:r w:rsidRPr="00F12B00">
        <w:rPr>
          <w:color w:val="auto"/>
        </w:rPr>
        <w:t>Игра «Песочный дождик»</w:t>
      </w:r>
      <w:bookmarkEnd w:id="2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Цель</w:t>
      </w:r>
      <w:r w:rsidRPr="002A5B6B">
        <w:rPr>
          <w:rFonts w:ascii="Times New Roman" w:hAnsi="Times New Roman"/>
          <w:sz w:val="28"/>
          <w:szCs w:val="28"/>
        </w:rPr>
        <w:t>: регуляция мышечного напряжения, расслабление.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Взрослый говорит о том, что в </w:t>
      </w:r>
      <w:r w:rsidRPr="002A5B6B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песочной стране</w:t>
      </w:r>
      <w:r w:rsidRPr="002A5B6B">
        <w:rPr>
          <w:rFonts w:ascii="Times New Roman" w:hAnsi="Times New Roman"/>
          <w:sz w:val="28"/>
          <w:szCs w:val="28"/>
        </w:rPr>
        <w:t>» может идти необычный песочный дождик и дуть песочный ветер. Это очень приятно. Вы сами можете устроить такой дождь и ветер. Смотрите, как это происходит.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Ребенок медленно, а затем быстро сыплет песок из своего кулачка в песочницу, на ладонь взрослого, на свою ладонь.</w:t>
      </w:r>
    </w:p>
    <w:p w:rsidR="00F12B00" w:rsidRPr="00857A57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Ребенок закрывает глаза и кладет на песок ладонь с расставленными пальчиками, взрослый сыплет песок на какой-либо палец, а ребенок называет этот палец. Затем они меняются ролями.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3" w:name="_Toc391407607"/>
      <w:r w:rsidRPr="00F12B00">
        <w:rPr>
          <w:color w:val="auto"/>
        </w:rPr>
        <w:t>Игра «Песочный ветер» (дыхательное)</w:t>
      </w:r>
      <w:bookmarkEnd w:id="3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научить детей управлять вдохом-выдохом.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Малыши учатся дышать через трубочку, не затягивая в нее песок. Детям постарше можно предложить сначала сказать приятное пожелание своим друзьям, подарить пожелание песочной стране, «задувая его в песок», можно также выдувать углубления, ямки на поверхности песка. Для этих игр можно использовать одноразовые трубочки для коктейля.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4" w:name="_Toc391407608"/>
      <w:r w:rsidRPr="00F12B00">
        <w:rPr>
          <w:color w:val="auto"/>
        </w:rPr>
        <w:lastRenderedPageBreak/>
        <w:t>Игра «Необыкновенные следы»</w:t>
      </w:r>
      <w:bookmarkEnd w:id="4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развитие тактильной </w:t>
      </w:r>
      <w:proofErr w:type="gramStart"/>
      <w:r w:rsidRPr="002A5B6B">
        <w:rPr>
          <w:rFonts w:ascii="Times New Roman" w:hAnsi="Times New Roman"/>
          <w:sz w:val="28"/>
          <w:szCs w:val="28"/>
        </w:rPr>
        <w:t>чувствительности ,</w:t>
      </w:r>
      <w:proofErr w:type="gramEnd"/>
      <w:r w:rsidRPr="002A5B6B">
        <w:rPr>
          <w:rFonts w:ascii="Times New Roman" w:hAnsi="Times New Roman"/>
          <w:sz w:val="28"/>
          <w:szCs w:val="28"/>
        </w:rPr>
        <w:t xml:space="preserve"> воображения.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Default="00F12B00" w:rsidP="00F12B00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«Идут медвежата» — ребенок кулачками и ладонями с силой надавливает на песок.</w:t>
      </w:r>
    </w:p>
    <w:p w:rsidR="00F12B00" w:rsidRDefault="00F12B00" w:rsidP="00F12B00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«Прыгают зайцы» — кончиками пальцев ребенок ударяет по поверхности песка, двигаясь в разных направлениях.</w:t>
      </w:r>
    </w:p>
    <w:p w:rsidR="00F12B00" w:rsidRDefault="00F12B00" w:rsidP="00F12B00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«Ползут змейки» — ребенок расслабленными/напряженными пальцами рук делает поверхность песка волнистой (в разных направлениях).</w:t>
      </w:r>
    </w:p>
    <w:p w:rsidR="00F12B00" w:rsidRDefault="00F12B00" w:rsidP="00F12B00">
      <w:pPr>
        <w:pStyle w:val="a3"/>
        <w:numPr>
          <w:ilvl w:val="0"/>
          <w:numId w:val="2"/>
        </w:num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«Бегут жучки-паучки» — ребенок двигает всеми пальцами, имитируя движение насекомых (можно полностью погружать руки в песок, встречаясь под песком руками друг с другом — «жучки здороваются»).</w:t>
      </w:r>
    </w:p>
    <w:p w:rsidR="00F12B00" w:rsidRPr="00857A57" w:rsidRDefault="00F12B00" w:rsidP="00F12B00">
      <w:pPr>
        <w:pStyle w:val="a3"/>
        <w:numPr>
          <w:ilvl w:val="0"/>
          <w:numId w:val="2"/>
        </w:numPr>
        <w:spacing w:after="0" w:line="240" w:lineRule="auto"/>
        <w:ind w:left="-567" w:firstLine="567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«Кроказябла» — дети оставляют на песке самые разнообразные следы, придумывают название для фантастического животного, которое оставило такие следы (впоследствии это животное можно нарисовать и сделать его жителем песочной страны).</w:t>
      </w:r>
    </w:p>
    <w:p w:rsidR="00F12B00" w:rsidRPr="00F12B00" w:rsidRDefault="00F12B00" w:rsidP="00F12B00">
      <w:pPr>
        <w:pStyle w:val="2"/>
        <w:ind w:left="-567" w:firstLine="567"/>
        <w:rPr>
          <w:color w:val="auto"/>
          <w:szCs w:val="28"/>
        </w:rPr>
      </w:pPr>
      <w:bookmarkStart w:id="5" w:name="_Toc391407609"/>
      <w:r w:rsidRPr="00F12B00">
        <w:rPr>
          <w:color w:val="auto"/>
        </w:rPr>
        <w:t xml:space="preserve">Игра «Узоры </w:t>
      </w:r>
      <w:r w:rsidRPr="00F12B00">
        <w:rPr>
          <w:color w:val="auto"/>
          <w:szCs w:val="28"/>
        </w:rPr>
        <w:t>на</w:t>
      </w:r>
      <w:r w:rsidRPr="00F12B00">
        <w:rPr>
          <w:color w:val="auto"/>
        </w:rPr>
        <w:t xml:space="preserve"> песке»</w:t>
      </w:r>
      <w:bookmarkEnd w:id="5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закрепление знаний о сенсорных эталонах, установление закономерностей.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Взрослый пальцем, ребром ладони, кисточкой в верхней части песочницы рисует различные геометрические фигуры (в соответствии с возрастными нормами освоения), простые/сложные узоры (прямые и волнистые дорожки, заборчики, лесенки). Ребенок должен нарисовать такой же узор внизу на песке, либо продолжить узор взрослого. Вариант: взрослый рисует на доске, дает устную инструкцию нарисовать на песке определенный узор.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 xml:space="preserve">Те же узоры на песке изготавливаются путем выкладывания в заданной последовательности предметов, </w:t>
      </w:r>
      <w:proofErr w:type="gramStart"/>
      <w:r w:rsidRPr="002A5B6B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2A5B6B">
        <w:rPr>
          <w:rFonts w:ascii="Times New Roman" w:hAnsi="Times New Roman"/>
          <w:sz w:val="28"/>
          <w:szCs w:val="28"/>
        </w:rPr>
        <w:t xml:space="preserve"> камешков, желудей, больших пуговиц и пр.</w:t>
      </w: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 с</w:t>
      </w:r>
      <w:r w:rsidRPr="002A5B6B">
        <w:rPr>
          <w:rFonts w:ascii="Times New Roman" w:hAnsi="Times New Roman"/>
          <w:sz w:val="28"/>
          <w:szCs w:val="28"/>
        </w:rPr>
        <w:t xml:space="preserve">егодня мы с тобой будем украшать наш песочный дом. Посмотри, какие узоры на песке можно нарисовать. Нарисуй, как я. Придумай свой узор, рисунок. В верхней части песочницы будут узоры из кругов, а внизу — из треугольников. 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6" w:name="_Toc391407610"/>
      <w:r w:rsidRPr="00F12B00">
        <w:rPr>
          <w:color w:val="auto"/>
        </w:rPr>
        <w:t xml:space="preserve">Игра «Мы создаем </w:t>
      </w:r>
      <w:r w:rsidRPr="00F12B00">
        <w:rPr>
          <w:color w:val="auto"/>
          <w:szCs w:val="28"/>
        </w:rPr>
        <w:t>мир</w:t>
      </w:r>
      <w:r w:rsidRPr="00F12B00">
        <w:rPr>
          <w:color w:val="auto"/>
        </w:rPr>
        <w:t>»</w:t>
      </w:r>
      <w:bookmarkEnd w:id="6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развитие и расширение представлений ребенка об окружающем его мире живой и неживой природы, о рукотворном мире человека.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</w:pPr>
      <w:r w:rsidRPr="002A5B6B">
        <w:rPr>
          <w:rFonts w:ascii="Times New Roman" w:hAnsi="Times New Roman"/>
          <w:sz w:val="28"/>
          <w:szCs w:val="28"/>
        </w:rPr>
        <w:t>Взрослый показывает способы построения в песочнице разнообразных живых и неживых сообществ — город, деревня, лес, река, озеро, остров, а затем в игровой форме побуждает ребенка строить самостоятельно и по инструкции разнообразные природные и рукотворные сообщества. (тема построений может соответ</w:t>
      </w:r>
      <w:r>
        <w:rPr>
          <w:rFonts w:ascii="Times New Roman" w:hAnsi="Times New Roman"/>
          <w:sz w:val="28"/>
          <w:szCs w:val="28"/>
        </w:rPr>
        <w:t>ствовать теме занятий в группе.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7" w:name="_Toc391407611"/>
      <w:r w:rsidRPr="00F12B00">
        <w:rPr>
          <w:color w:val="auto"/>
        </w:rPr>
        <w:lastRenderedPageBreak/>
        <w:t xml:space="preserve">Игра-упражнение «Секретные </w:t>
      </w:r>
      <w:r w:rsidRPr="00F12B00">
        <w:rPr>
          <w:color w:val="auto"/>
          <w:szCs w:val="28"/>
        </w:rPr>
        <w:t>задания</w:t>
      </w:r>
      <w:r w:rsidRPr="00F12B00">
        <w:rPr>
          <w:color w:val="auto"/>
        </w:rPr>
        <w:t xml:space="preserve"> кротов»</w:t>
      </w:r>
      <w:bookmarkEnd w:id="7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4611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развитие тактильной чувствительности, расслабление, активизация интереса.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Предварительно необходимо познакомить ребенка с животными, обитающими под землей.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 xml:space="preserve">Сегодня наши руки могут превращаться в кротов. Вот так. (Взрослый взмахивает руками и складывает их «уточкой», показывая ребенку нарисованные на костяшках пальцев глаза, нос и два зуба.) Хочешь превратить свои ручки в кротов? Надо помочь моему кроту выполнить важное секретное задание под землей. (По желанию ребенка взрослый аккуратно рисует нос и глазки на костяшках его пальцев). Ну, что погружаемся в песок? Смотри и делай, как мой крот. 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Взрослый погружает одну руку в песок, шевелит ею под песком (обращает внимание ребенка на изменения поверхности песка), а затем осторожно раскапывает каждый палец. Затем то же самое проделывает ребенок. После этого они раскапывают руки друг друга (можно дуть на песок, использовать перышко, палочки, кисточки).</w:t>
      </w:r>
    </w:p>
    <w:p w:rsidR="00F12B00" w:rsidRPr="00857A57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Вариант: все действия осуществлять с закрытыми глазами — искать в песке пальцы друг друга, пожимать их (кроты здороваются ласково или с силой пожимают друг другу лапки).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8" w:name="_Toc391407612"/>
      <w:r w:rsidRPr="00F12B00">
        <w:rPr>
          <w:color w:val="auto"/>
        </w:rPr>
        <w:t xml:space="preserve">Игра «Песочные </w:t>
      </w:r>
      <w:r w:rsidRPr="00F12B00">
        <w:rPr>
          <w:color w:val="auto"/>
          <w:szCs w:val="28"/>
        </w:rPr>
        <w:t>прятки</w:t>
      </w:r>
      <w:r w:rsidRPr="00F12B00">
        <w:rPr>
          <w:color w:val="auto"/>
        </w:rPr>
        <w:t>»</w:t>
      </w:r>
      <w:bookmarkEnd w:id="8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4611B">
        <w:rPr>
          <w:rFonts w:ascii="Times New Roman" w:hAnsi="Times New Roman"/>
          <w:sz w:val="28"/>
          <w:szCs w:val="28"/>
          <w:u w:val="single"/>
        </w:rPr>
        <w:t>Цель:</w:t>
      </w:r>
      <w:r w:rsidRPr="002A5B6B">
        <w:rPr>
          <w:rFonts w:ascii="Times New Roman" w:hAnsi="Times New Roman"/>
          <w:sz w:val="28"/>
          <w:szCs w:val="28"/>
        </w:rPr>
        <w:t xml:space="preserve"> развитие тактильной чувствительности, зрительного восприятия, образного мышления, произвольности.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2A5B6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  <w:szCs w:val="28"/>
        </w:rPr>
      </w:pPr>
      <w:r w:rsidRPr="002A5B6B">
        <w:rPr>
          <w:rFonts w:ascii="Times New Roman" w:hAnsi="Times New Roman"/>
          <w:i/>
          <w:sz w:val="28"/>
          <w:szCs w:val="28"/>
        </w:rPr>
        <w:t>Первый вариант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Игрушки хотят поиграть с тобой в песочные прятки. Выбери понравившиеся тебе игрушки. Ты закроешь глаза, а они спрячутся в песок, а после того как я скажу: «Открываются глаза, начинается игра», ты должен их найти в песке. Ты можешь раздувать песок, раскапывать пальчиками, использовать палочки, кисточки.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Чтобы разнообразить игру, взрослый показывает ребенку игрушку — «мину», которую нельзя полностью откапывать. Как только при раскопках ее часть появилась на поверхности песка, ребенок должен остановить свои раскопки и продолжить их в другом месте. Если ребенок забывает правило, он отрабатывает игровой штраф, поэтому он будет вынужден раскапывать игрушки очень осторожно.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i/>
          <w:sz w:val="28"/>
          <w:szCs w:val="28"/>
        </w:rPr>
      </w:pPr>
      <w:r w:rsidRPr="002A5B6B">
        <w:rPr>
          <w:rFonts w:ascii="Times New Roman" w:hAnsi="Times New Roman"/>
          <w:i/>
          <w:sz w:val="28"/>
          <w:szCs w:val="28"/>
        </w:rPr>
        <w:t>Второй вариант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Для игры необходимо иметь ламинированные картинки из разных сказок и сказочные персонажи, их можно изготовить самостоятельно, обернув скотчем яркие картинки из детских книжек. Для игр с малышами используют цветные картинки с четким изображением (на начальном этапе — несложные для восприятия, с изображением одного предмета). Для развития поисковой активности происходит постепенное усложнение изображения. Так, для старших дошкольников изображение может быть черно-белым, силуэтным.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lastRenderedPageBreak/>
        <w:t>Предварительно взрослый беседует с ребенком о его любимых сказках и героях, о причинах положительного и отрицательного отношения к разным героям.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Пример: взрослый говорит в</w:t>
      </w:r>
      <w:r w:rsidRPr="002A5B6B">
        <w:rPr>
          <w:rFonts w:ascii="Times New Roman" w:hAnsi="Times New Roman"/>
          <w:sz w:val="28"/>
          <w:szCs w:val="28"/>
        </w:rPr>
        <w:t xml:space="preserve"> песке любят прятаться сказки и сказочные герои. Давай сыграем с ними в песочные прятки. Закрывай глаза и скажи волшебные слова: «Раз, два, три, сказка приходи». (Взрослый закапывает в песок картинку из хорошо знакомой ребенку сказки. Для малышей оставляют видимым уголок картинки.) Бери кисточку и начинай искать в песке эту сказку. Чтобы сказку не спугнуть, раскапывай ее медленно, осторожно. Ты очистил от песка часть картинки: как ты думаешь, какая это сказка?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Ребенок постепенно открывает картинку, на каком-то этапе он в состоянии назвать сказку или сказочного персонажа. Если он не может догадаться и назвать сказку по элементам картинки, можно ввести обучающий этап. Ребенок сам закапывает картинку в песок, а взрослый откапывает ее и вслух рассуждает, анализирует увиденное.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9" w:name="_Toc391407613"/>
      <w:r w:rsidRPr="00F12B00">
        <w:rPr>
          <w:color w:val="auto"/>
        </w:rPr>
        <w:t>Игра «Ручеек течет»</w:t>
      </w:r>
      <w:bookmarkEnd w:id="9"/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64611B">
        <w:rPr>
          <w:rFonts w:ascii="Times New Roman" w:hAnsi="Times New Roman"/>
          <w:sz w:val="28"/>
          <w:szCs w:val="28"/>
          <w:u w:val="single"/>
        </w:rPr>
        <w:t xml:space="preserve"> 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2A5B6B">
        <w:rPr>
          <w:rFonts w:ascii="Times New Roman" w:hAnsi="Times New Roman"/>
          <w:sz w:val="28"/>
          <w:szCs w:val="28"/>
        </w:rPr>
        <w:t>развитие тактильной чувствительности, расслабление, активизация интереса</w:t>
      </w:r>
      <w:r>
        <w:rPr>
          <w:rFonts w:ascii="Times New Roman" w:hAnsi="Times New Roman"/>
          <w:sz w:val="28"/>
          <w:szCs w:val="28"/>
        </w:rPr>
        <w:t>, знакомство со свойствами песка</w:t>
      </w:r>
      <w:r w:rsidRPr="002A5B6B">
        <w:rPr>
          <w:rFonts w:ascii="Times New Roman" w:hAnsi="Times New Roman"/>
          <w:sz w:val="28"/>
          <w:szCs w:val="28"/>
        </w:rPr>
        <w:t>.</w:t>
      </w:r>
    </w:p>
    <w:p w:rsidR="00F12B00" w:rsidRPr="0064611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64611B">
        <w:rPr>
          <w:rFonts w:ascii="Times New Roman" w:hAnsi="Times New Roman"/>
          <w:sz w:val="28"/>
          <w:szCs w:val="28"/>
          <w:u w:val="single"/>
        </w:rPr>
        <w:t>Содержание.</w:t>
      </w:r>
    </w:p>
    <w:p w:rsidR="00F12B00" w:rsidRPr="002A5B6B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песочной</w:t>
      </w:r>
      <w:r w:rsidRPr="002A5B6B">
        <w:rPr>
          <w:rFonts w:ascii="Times New Roman" w:hAnsi="Times New Roman"/>
          <w:sz w:val="28"/>
          <w:szCs w:val="28"/>
        </w:rPr>
        <w:t xml:space="preserve"> стране иногда идут дожди, появляются настоящие реки и озера. Хотите посмотреть, как это происходит? </w:t>
      </w:r>
    </w:p>
    <w:p w:rsidR="00F12B0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  <w:r w:rsidRPr="002A5B6B">
        <w:rPr>
          <w:rFonts w:ascii="Times New Roman" w:hAnsi="Times New Roman"/>
          <w:sz w:val="28"/>
          <w:szCs w:val="28"/>
        </w:rPr>
        <w:t>Взрослый льет воду на одну часть песка тонкой струйкой из кувшинчика.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10" w:name="_Toc391407620"/>
      <w:r w:rsidRPr="00F12B00">
        <w:rPr>
          <w:color w:val="auto"/>
        </w:rPr>
        <w:t>Игра «Волшебные отпечатки на песке»</w:t>
      </w:r>
      <w:bookmarkEnd w:id="10"/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93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92EBF">
        <w:rPr>
          <w:rFonts w:ascii="Times New Roman" w:hAnsi="Times New Roman" w:cs="Times New Roman"/>
          <w:sz w:val="28"/>
          <w:szCs w:val="28"/>
        </w:rPr>
        <w:t>знакомство со свойствами песка, развитие координации движений</w:t>
      </w:r>
    </w:p>
    <w:p w:rsidR="00F12B00" w:rsidRPr="005D693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Содержание.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BF">
        <w:rPr>
          <w:rFonts w:ascii="Times New Roman" w:hAnsi="Times New Roman" w:cs="Times New Roman"/>
          <w:sz w:val="28"/>
          <w:szCs w:val="28"/>
        </w:rPr>
        <w:t xml:space="preserve">Воспитатель и малыш оставляют отпечатки на мокром песке своих рук и ног, а затем дорисовывают их или дополняют камешками, чтобы получились веселые мордочки, рыбки, </w:t>
      </w:r>
      <w:r w:rsidRPr="00F92EBF">
        <w:rPr>
          <w:rFonts w:ascii="Times New Roman" w:hAnsi="Times New Roman" w:cs="Times New Roman"/>
          <w:sz w:val="28"/>
          <w:szCs w:val="28"/>
        </w:rPr>
        <w:t>осьминожий</w:t>
      </w:r>
      <w:r w:rsidRPr="00F92EBF">
        <w:rPr>
          <w:rFonts w:ascii="Times New Roman" w:hAnsi="Times New Roman" w:cs="Times New Roman"/>
          <w:sz w:val="28"/>
          <w:szCs w:val="28"/>
        </w:rPr>
        <w:t>, птички и т. д.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11" w:name="_Toc391407621"/>
      <w:r w:rsidRPr="00F12B00">
        <w:rPr>
          <w:color w:val="auto"/>
        </w:rPr>
        <w:t>Игра «Угадай, что спрятано в песке»</w:t>
      </w:r>
      <w:bookmarkEnd w:id="11"/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93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F92EBF">
        <w:rPr>
          <w:rFonts w:ascii="Times New Roman" w:hAnsi="Times New Roman" w:cs="Times New Roman"/>
          <w:sz w:val="28"/>
          <w:szCs w:val="28"/>
        </w:rPr>
        <w:t>азвитие умения представлять предметы по их словесному описанию</w:t>
      </w:r>
    </w:p>
    <w:p w:rsidR="00F12B00" w:rsidRPr="005D693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Содержание.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BF">
        <w:rPr>
          <w:rFonts w:ascii="Times New Roman" w:hAnsi="Times New Roman" w:cs="Times New Roman"/>
          <w:sz w:val="28"/>
          <w:szCs w:val="28"/>
        </w:rPr>
        <w:t>Ребенку предлагается, используя миниатюрные фигурки, построить песочную картину под названием «Чего на свете не бывает». После завершения работы ребенка просят рассказать о том, что получилось. Постарайтесь вместе с ним сочинить сказку.</w:t>
      </w:r>
    </w:p>
    <w:p w:rsidR="00F12B00" w:rsidRPr="00F12B00" w:rsidRDefault="00F12B00" w:rsidP="00F12B00">
      <w:pPr>
        <w:pStyle w:val="2"/>
        <w:ind w:left="-567" w:firstLine="567"/>
        <w:rPr>
          <w:color w:val="auto"/>
        </w:rPr>
      </w:pPr>
      <w:bookmarkStart w:id="12" w:name="_Toc391407622"/>
      <w:r w:rsidRPr="00F12B00">
        <w:rPr>
          <w:color w:val="auto"/>
        </w:rPr>
        <w:t>Игра «Во саду ли, в огороде»</w:t>
      </w:r>
      <w:bookmarkEnd w:id="12"/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6930">
        <w:rPr>
          <w:rFonts w:ascii="Times New Roman" w:hAnsi="Times New Roman" w:cs="Times New Roman"/>
          <w:sz w:val="28"/>
          <w:szCs w:val="28"/>
          <w:u w:val="single"/>
        </w:rPr>
        <w:t>Цель: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2EBF">
        <w:rPr>
          <w:rFonts w:ascii="Times New Roman" w:hAnsi="Times New Roman" w:cs="Times New Roman"/>
          <w:sz w:val="28"/>
          <w:szCs w:val="28"/>
        </w:rPr>
        <w:t>знакомление с окружающим миром, развитие мышления, речи, моторики.</w:t>
      </w:r>
    </w:p>
    <w:p w:rsidR="00F12B00" w:rsidRPr="005D6930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D6930">
        <w:rPr>
          <w:rFonts w:ascii="Times New Roman" w:hAnsi="Times New Roman" w:cs="Times New Roman"/>
          <w:sz w:val="28"/>
          <w:szCs w:val="28"/>
          <w:u w:val="single"/>
        </w:rPr>
        <w:t>Содержание.</w:t>
      </w:r>
    </w:p>
    <w:p w:rsidR="00F12B00" w:rsidRPr="00F92EBF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92EBF">
        <w:rPr>
          <w:rFonts w:ascii="Times New Roman" w:hAnsi="Times New Roman" w:cs="Times New Roman"/>
          <w:sz w:val="28"/>
          <w:szCs w:val="28"/>
        </w:rPr>
        <w:t>По взмаху волшебной палочки одна песочница превращается во фруктовый сад, другая — в огород. Детям предлагается посадить сад и огород. После выполнения задания дети рассказывают, что где растет. Взрослый просит ребенка описать овощи и фрукты по форме, цвету, вкусу.</w:t>
      </w:r>
    </w:p>
    <w:p w:rsidR="00F12B00" w:rsidRPr="00857A57" w:rsidRDefault="00F12B00" w:rsidP="00F12B00">
      <w:pPr>
        <w:spacing w:after="0" w:line="240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BC57A6" w:rsidRPr="00F12B00" w:rsidRDefault="00BC57A6" w:rsidP="00F12B00">
      <w:pPr>
        <w:ind w:left="-567" w:firstLine="567"/>
        <w:rPr>
          <w:rFonts w:ascii="Times New Roman" w:hAnsi="Times New Roman" w:cs="Times New Roman"/>
          <w:sz w:val="28"/>
          <w:szCs w:val="28"/>
        </w:rPr>
      </w:pPr>
    </w:p>
    <w:sectPr w:rsidR="00BC57A6" w:rsidRPr="00F12B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8965E3"/>
    <w:multiLevelType w:val="hybridMultilevel"/>
    <w:tmpl w:val="FF223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085E5A"/>
    <w:multiLevelType w:val="multilevel"/>
    <w:tmpl w:val="FEB89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0C6"/>
    <w:rsid w:val="004340C6"/>
    <w:rsid w:val="00BC57A6"/>
    <w:rsid w:val="00F12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F3778"/>
  <w15:chartTrackingRefBased/>
  <w15:docId w15:val="{D93A16A9-7F2B-4A8C-8D1C-60610A365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B00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F12B0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12B0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F12B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2102</Words>
  <Characters>11982</Characters>
  <Application>Microsoft Office Word</Application>
  <DocSecurity>0</DocSecurity>
  <Lines>99</Lines>
  <Paragraphs>28</Paragraphs>
  <ScaleCrop>false</ScaleCrop>
  <Company/>
  <LinksUpToDate>false</LinksUpToDate>
  <CharactersWithSpaces>14056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2021-02-17T11:49:00Z</dcterms:created>
  <dcterms:modified xsi:type="dcterms:W3CDTF">2021-02-17T11:56:00Z</dcterms:modified>
</cp:coreProperties>
</file>